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839" w:rsidRPr="00920839" w:rsidRDefault="00920839" w:rsidP="00920839">
      <w:pPr>
        <w:spacing w:line="276" w:lineRule="auto"/>
        <w:rPr>
          <w:rFonts w:ascii="Tahoma" w:hAnsi="Tahoma" w:cs="Tahoma"/>
          <w:b/>
          <w:bCs/>
          <w:sz w:val="30"/>
          <w:szCs w:val="30"/>
        </w:rPr>
      </w:pPr>
      <w:r w:rsidRPr="00920839">
        <w:rPr>
          <w:rFonts w:ascii="Tahoma" w:hAnsi="Tahoma" w:cs="Tahoma"/>
          <w:b/>
          <w:bCs/>
          <w:sz w:val="30"/>
          <w:szCs w:val="30"/>
        </w:rPr>
        <w:t>ELECTED BARANGAY OFFICIALS </w:t>
      </w:r>
      <w:r w:rsidRPr="00920839">
        <w:rPr>
          <w:rFonts w:ascii="Tahoma" w:hAnsi="Tahoma" w:cs="Tahoma"/>
          <w:b/>
          <w:bCs/>
          <w:sz w:val="30"/>
          <w:szCs w:val="30"/>
        </w:rPr>
        <w:t>2023-2025</w:t>
      </w:r>
    </w:p>
    <w:p w:rsidR="00920839" w:rsidRPr="00920839" w:rsidRDefault="00920839" w:rsidP="00920839">
      <w:pPr>
        <w:pStyle w:val="ListParagraph"/>
        <w:spacing w:line="276" w:lineRule="auto"/>
        <w:ind w:left="567"/>
        <w:rPr>
          <w:rFonts w:ascii="Tahoma" w:hAnsi="Tahoma" w:cs="Tahoma"/>
          <w:sz w:val="30"/>
          <w:szCs w:val="30"/>
        </w:rPr>
      </w:pPr>
      <w:r w:rsidRPr="00920839">
        <w:rPr>
          <w:rFonts w:ascii="Tahoma" w:hAnsi="Tahoma" w:cs="Tahoma"/>
          <w:sz w:val="30"/>
          <w:szCs w:val="30"/>
        </w:rPr>
        <w:br/>
      </w:r>
      <w:r w:rsidRPr="00920839">
        <w:rPr>
          <w:rFonts w:ascii="Tahoma" w:hAnsi="Tahoma" w:cs="Tahoma"/>
          <w:b/>
          <w:bCs/>
          <w:sz w:val="30"/>
          <w:szCs w:val="30"/>
        </w:rPr>
        <w:t>Punong Barangay</w:t>
      </w:r>
      <w:r w:rsidRPr="00920839">
        <w:rPr>
          <w:rFonts w:ascii="Tahoma" w:hAnsi="Tahoma" w:cs="Tahoma"/>
          <w:sz w:val="30"/>
          <w:szCs w:val="30"/>
        </w:rPr>
        <w:t xml:space="preserve"> - </w:t>
      </w:r>
      <w:r w:rsidRPr="00920839">
        <w:rPr>
          <w:rFonts w:ascii="Tahoma" w:hAnsi="Tahoma" w:cs="Tahoma"/>
          <w:caps/>
          <w:sz w:val="30"/>
          <w:szCs w:val="30"/>
        </w:rPr>
        <w:t>Julieto D. Tria Jr.</w:t>
      </w:r>
      <w:r w:rsidRPr="00920839">
        <w:rPr>
          <w:rFonts w:ascii="Tahoma" w:hAnsi="Tahoma" w:cs="Tahoma"/>
          <w:sz w:val="30"/>
          <w:szCs w:val="30"/>
        </w:rPr>
        <w:br/>
      </w:r>
      <w:r w:rsidRPr="00920839">
        <w:rPr>
          <w:rFonts w:ascii="Tahoma" w:hAnsi="Tahoma" w:cs="Tahoma"/>
          <w:sz w:val="30"/>
          <w:szCs w:val="30"/>
        </w:rPr>
        <w:br/>
      </w:r>
      <w:r w:rsidRPr="00920839">
        <w:rPr>
          <w:rFonts w:ascii="Tahoma" w:hAnsi="Tahoma" w:cs="Tahoma"/>
          <w:b/>
          <w:bCs/>
          <w:sz w:val="30"/>
          <w:szCs w:val="30"/>
        </w:rPr>
        <w:t xml:space="preserve">Barangay </w:t>
      </w:r>
      <w:proofErr w:type="spellStart"/>
      <w:r w:rsidRPr="00920839">
        <w:rPr>
          <w:rFonts w:ascii="Tahoma" w:hAnsi="Tahoma" w:cs="Tahoma"/>
          <w:b/>
          <w:bCs/>
          <w:sz w:val="30"/>
          <w:szCs w:val="30"/>
        </w:rPr>
        <w:t>Kagawads</w:t>
      </w:r>
      <w:proofErr w:type="spellEnd"/>
    </w:p>
    <w:p w:rsidR="00920839" w:rsidRPr="00920839" w:rsidRDefault="00920839" w:rsidP="00920839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caps/>
          <w:sz w:val="30"/>
          <w:szCs w:val="30"/>
        </w:rPr>
      </w:pPr>
      <w:r w:rsidRPr="00920839">
        <w:rPr>
          <w:rFonts w:ascii="Tahoma" w:hAnsi="Tahoma" w:cs="Tahoma"/>
          <w:caps/>
          <w:sz w:val="30"/>
          <w:szCs w:val="30"/>
        </w:rPr>
        <w:t>Julieta C. Arevalo</w:t>
      </w:r>
    </w:p>
    <w:p w:rsidR="00920839" w:rsidRPr="00920839" w:rsidRDefault="00920839" w:rsidP="00920839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caps/>
          <w:sz w:val="30"/>
          <w:szCs w:val="30"/>
        </w:rPr>
      </w:pPr>
      <w:r w:rsidRPr="00920839">
        <w:rPr>
          <w:rFonts w:ascii="Tahoma" w:hAnsi="Tahoma" w:cs="Tahoma"/>
          <w:caps/>
          <w:sz w:val="30"/>
          <w:szCs w:val="30"/>
        </w:rPr>
        <w:t>Joselito A. Dinglasan</w:t>
      </w:r>
    </w:p>
    <w:p w:rsidR="00920839" w:rsidRPr="00920839" w:rsidRDefault="00920839" w:rsidP="00920839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caps/>
          <w:sz w:val="30"/>
          <w:szCs w:val="30"/>
        </w:rPr>
      </w:pPr>
      <w:r w:rsidRPr="00920839">
        <w:rPr>
          <w:rFonts w:ascii="Tahoma" w:hAnsi="Tahoma" w:cs="Tahoma"/>
          <w:caps/>
          <w:sz w:val="30"/>
          <w:szCs w:val="30"/>
        </w:rPr>
        <w:t>Giovanni I. Magracia</w:t>
      </w:r>
    </w:p>
    <w:p w:rsidR="00920839" w:rsidRPr="00920839" w:rsidRDefault="00920839" w:rsidP="00920839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caps/>
          <w:sz w:val="30"/>
          <w:szCs w:val="30"/>
        </w:rPr>
      </w:pPr>
      <w:r w:rsidRPr="00920839">
        <w:rPr>
          <w:rFonts w:ascii="Tahoma" w:hAnsi="Tahoma" w:cs="Tahoma"/>
          <w:caps/>
          <w:sz w:val="30"/>
          <w:szCs w:val="30"/>
        </w:rPr>
        <w:t>Libner B. Vidal</w:t>
      </w:r>
    </w:p>
    <w:p w:rsidR="00920839" w:rsidRPr="00920839" w:rsidRDefault="00920839" w:rsidP="00920839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caps/>
          <w:sz w:val="30"/>
          <w:szCs w:val="30"/>
        </w:rPr>
      </w:pPr>
      <w:r w:rsidRPr="00920839">
        <w:rPr>
          <w:rFonts w:ascii="Tahoma" w:hAnsi="Tahoma" w:cs="Tahoma"/>
          <w:caps/>
          <w:sz w:val="30"/>
          <w:szCs w:val="30"/>
        </w:rPr>
        <w:t>Rowena Q. Urriquia</w:t>
      </w:r>
    </w:p>
    <w:p w:rsidR="00920839" w:rsidRPr="00920839" w:rsidRDefault="00920839" w:rsidP="00920839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caps/>
          <w:sz w:val="30"/>
          <w:szCs w:val="30"/>
        </w:rPr>
      </w:pPr>
      <w:r w:rsidRPr="00920839">
        <w:rPr>
          <w:rFonts w:ascii="Tahoma" w:hAnsi="Tahoma" w:cs="Tahoma"/>
          <w:caps/>
          <w:sz w:val="30"/>
          <w:szCs w:val="30"/>
        </w:rPr>
        <w:t>Edgar D. Eniego</w:t>
      </w:r>
    </w:p>
    <w:p w:rsidR="00920839" w:rsidRPr="00920839" w:rsidRDefault="00920839" w:rsidP="00920839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sz w:val="30"/>
          <w:szCs w:val="30"/>
        </w:rPr>
      </w:pPr>
      <w:r w:rsidRPr="00920839">
        <w:rPr>
          <w:rFonts w:ascii="Tahoma" w:hAnsi="Tahoma" w:cs="Tahoma"/>
          <w:caps/>
          <w:sz w:val="30"/>
          <w:szCs w:val="30"/>
        </w:rPr>
        <w:t>Rogelio P. Balayan</w:t>
      </w:r>
      <w:r w:rsidRPr="00920839">
        <w:rPr>
          <w:rFonts w:ascii="Tahoma" w:hAnsi="Tahoma" w:cs="Tahoma"/>
          <w:sz w:val="30"/>
          <w:szCs w:val="30"/>
        </w:rPr>
        <w:br/>
      </w:r>
    </w:p>
    <w:p w:rsidR="00920839" w:rsidRPr="00920839" w:rsidRDefault="00920839" w:rsidP="00920839">
      <w:pPr>
        <w:spacing w:line="276" w:lineRule="auto"/>
        <w:jc w:val="center"/>
        <w:rPr>
          <w:rFonts w:ascii="Tahoma" w:hAnsi="Tahoma" w:cs="Tahoma"/>
          <w:sz w:val="30"/>
          <w:szCs w:val="30"/>
        </w:rPr>
      </w:pPr>
    </w:p>
    <w:p w:rsidR="00920839" w:rsidRPr="00920839" w:rsidRDefault="00920839" w:rsidP="00920839">
      <w:pPr>
        <w:spacing w:line="276" w:lineRule="auto"/>
        <w:jc w:val="center"/>
        <w:rPr>
          <w:rFonts w:ascii="Tahoma" w:hAnsi="Tahoma" w:cs="Tahoma"/>
          <w:sz w:val="30"/>
          <w:szCs w:val="30"/>
        </w:rPr>
      </w:pPr>
    </w:p>
    <w:p w:rsidR="00920839" w:rsidRPr="00920839" w:rsidRDefault="00920839" w:rsidP="00920839">
      <w:pPr>
        <w:spacing w:line="276" w:lineRule="auto"/>
        <w:rPr>
          <w:rFonts w:ascii="Tahoma" w:hAnsi="Tahoma" w:cs="Tahoma"/>
          <w:b/>
          <w:bCs/>
          <w:sz w:val="30"/>
          <w:szCs w:val="30"/>
        </w:rPr>
      </w:pPr>
      <w:r w:rsidRPr="00920839">
        <w:rPr>
          <w:rFonts w:ascii="Tahoma" w:hAnsi="Tahoma" w:cs="Tahoma"/>
          <w:sz w:val="30"/>
          <w:szCs w:val="30"/>
        </w:rPr>
        <w:br/>
      </w:r>
      <w:r w:rsidRPr="00920839">
        <w:rPr>
          <w:rFonts w:ascii="Tahoma" w:hAnsi="Tahoma" w:cs="Tahoma"/>
          <w:b/>
          <w:bCs/>
          <w:sz w:val="30"/>
          <w:szCs w:val="30"/>
        </w:rPr>
        <w:t>ELECTED SANGGUNIANG K</w:t>
      </w:r>
      <w:r w:rsidRPr="00920839">
        <w:rPr>
          <w:rFonts w:ascii="Tahoma" w:hAnsi="Tahoma" w:cs="Tahoma"/>
          <w:b/>
          <w:bCs/>
          <w:sz w:val="30"/>
          <w:szCs w:val="30"/>
        </w:rPr>
        <w:t>ABATAAN</w:t>
      </w:r>
      <w:r w:rsidRPr="00920839">
        <w:rPr>
          <w:rFonts w:ascii="Tahoma" w:hAnsi="Tahoma" w:cs="Tahoma"/>
          <w:b/>
          <w:bCs/>
          <w:sz w:val="30"/>
          <w:szCs w:val="30"/>
        </w:rPr>
        <w:t xml:space="preserve"> OFFICIALS 2023-2025</w:t>
      </w:r>
    </w:p>
    <w:p w:rsidR="00920839" w:rsidRPr="00920839" w:rsidRDefault="00920839" w:rsidP="00920839">
      <w:pPr>
        <w:spacing w:line="276" w:lineRule="auto"/>
        <w:rPr>
          <w:rFonts w:ascii="Tahoma" w:hAnsi="Tahoma" w:cs="Tahoma"/>
          <w:sz w:val="30"/>
          <w:szCs w:val="30"/>
        </w:rPr>
      </w:pPr>
    </w:p>
    <w:p w:rsidR="00920839" w:rsidRPr="00920839" w:rsidRDefault="00920839" w:rsidP="00920839">
      <w:pPr>
        <w:spacing w:line="276" w:lineRule="auto"/>
        <w:ind w:left="567"/>
        <w:rPr>
          <w:rFonts w:ascii="Tahoma" w:hAnsi="Tahoma" w:cs="Tahoma"/>
          <w:sz w:val="30"/>
          <w:szCs w:val="30"/>
        </w:rPr>
      </w:pPr>
      <w:r w:rsidRPr="00920839">
        <w:rPr>
          <w:rFonts w:ascii="Tahoma" w:hAnsi="Tahoma" w:cs="Tahoma"/>
          <w:b/>
          <w:bCs/>
          <w:sz w:val="30"/>
          <w:szCs w:val="30"/>
        </w:rPr>
        <w:t>SK Chairman</w:t>
      </w:r>
      <w:r w:rsidRPr="00920839">
        <w:rPr>
          <w:rFonts w:ascii="Tahoma" w:hAnsi="Tahoma" w:cs="Tahoma"/>
          <w:sz w:val="30"/>
          <w:szCs w:val="30"/>
        </w:rPr>
        <w:t> </w:t>
      </w:r>
      <w:r w:rsidRPr="00920839">
        <w:rPr>
          <w:rFonts w:ascii="Tahoma" w:hAnsi="Tahoma" w:cs="Tahoma"/>
          <w:sz w:val="30"/>
          <w:szCs w:val="30"/>
        </w:rPr>
        <w:t xml:space="preserve">- </w:t>
      </w:r>
      <w:r w:rsidRPr="00920839">
        <w:rPr>
          <w:rFonts w:ascii="Tahoma" w:hAnsi="Tahoma" w:cs="Tahoma"/>
          <w:caps/>
          <w:sz w:val="30"/>
          <w:szCs w:val="30"/>
        </w:rPr>
        <w:t>David Benson P. Valdez</w:t>
      </w:r>
      <w:r w:rsidRPr="00920839">
        <w:rPr>
          <w:rFonts w:ascii="Tahoma" w:hAnsi="Tahoma" w:cs="Tahoma"/>
          <w:sz w:val="30"/>
          <w:szCs w:val="30"/>
        </w:rPr>
        <w:br/>
      </w:r>
    </w:p>
    <w:p w:rsidR="00920839" w:rsidRPr="00920839" w:rsidRDefault="00920839" w:rsidP="00920839">
      <w:pPr>
        <w:spacing w:line="276" w:lineRule="auto"/>
        <w:ind w:left="567"/>
        <w:rPr>
          <w:rFonts w:ascii="Tahoma" w:hAnsi="Tahoma" w:cs="Tahoma"/>
          <w:b/>
          <w:bCs/>
          <w:sz w:val="30"/>
          <w:szCs w:val="30"/>
        </w:rPr>
      </w:pPr>
      <w:r w:rsidRPr="00920839">
        <w:rPr>
          <w:rFonts w:ascii="Tahoma" w:hAnsi="Tahoma" w:cs="Tahoma"/>
          <w:b/>
          <w:bCs/>
          <w:sz w:val="30"/>
          <w:szCs w:val="30"/>
        </w:rPr>
        <w:t xml:space="preserve">SK </w:t>
      </w:r>
      <w:proofErr w:type="spellStart"/>
      <w:r w:rsidRPr="00920839">
        <w:rPr>
          <w:rFonts w:ascii="Tahoma" w:hAnsi="Tahoma" w:cs="Tahoma"/>
          <w:b/>
          <w:bCs/>
          <w:sz w:val="30"/>
          <w:szCs w:val="30"/>
        </w:rPr>
        <w:t>Kagawads</w:t>
      </w:r>
      <w:proofErr w:type="spellEnd"/>
    </w:p>
    <w:p w:rsidR="00920839" w:rsidRPr="00920839" w:rsidRDefault="00920839" w:rsidP="00920839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Tahoma" w:hAnsi="Tahoma" w:cs="Tahoma"/>
          <w:caps/>
          <w:sz w:val="30"/>
          <w:szCs w:val="30"/>
        </w:rPr>
      </w:pPr>
      <w:r w:rsidRPr="00920839">
        <w:rPr>
          <w:rFonts w:ascii="Tahoma" w:hAnsi="Tahoma" w:cs="Tahoma"/>
          <w:caps/>
          <w:sz w:val="30"/>
          <w:szCs w:val="30"/>
        </w:rPr>
        <w:t>Jayvee S. Adriano</w:t>
      </w:r>
    </w:p>
    <w:p w:rsidR="00920839" w:rsidRPr="00920839" w:rsidRDefault="00920839" w:rsidP="00920839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Tahoma" w:hAnsi="Tahoma" w:cs="Tahoma"/>
          <w:caps/>
          <w:sz w:val="30"/>
          <w:szCs w:val="30"/>
        </w:rPr>
      </w:pPr>
      <w:r w:rsidRPr="00920839">
        <w:rPr>
          <w:rFonts w:ascii="Tahoma" w:hAnsi="Tahoma" w:cs="Tahoma"/>
          <w:caps/>
          <w:sz w:val="30"/>
          <w:szCs w:val="30"/>
        </w:rPr>
        <w:t>Kylie C. Valdez</w:t>
      </w:r>
    </w:p>
    <w:p w:rsidR="00920839" w:rsidRPr="00920839" w:rsidRDefault="00920839" w:rsidP="00920839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Tahoma" w:hAnsi="Tahoma" w:cs="Tahoma"/>
          <w:caps/>
          <w:sz w:val="30"/>
          <w:szCs w:val="30"/>
        </w:rPr>
      </w:pPr>
      <w:r w:rsidRPr="00920839">
        <w:rPr>
          <w:rFonts w:ascii="Tahoma" w:hAnsi="Tahoma" w:cs="Tahoma"/>
          <w:caps/>
          <w:sz w:val="30"/>
          <w:szCs w:val="30"/>
        </w:rPr>
        <w:t>Nhazer N. Badua</w:t>
      </w:r>
    </w:p>
    <w:p w:rsidR="00920839" w:rsidRPr="00920839" w:rsidRDefault="00920839" w:rsidP="00920839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Tahoma" w:hAnsi="Tahoma" w:cs="Tahoma"/>
          <w:caps/>
          <w:sz w:val="30"/>
          <w:szCs w:val="30"/>
        </w:rPr>
      </w:pPr>
      <w:r w:rsidRPr="00920839">
        <w:rPr>
          <w:rFonts w:ascii="Tahoma" w:hAnsi="Tahoma" w:cs="Tahoma"/>
          <w:caps/>
          <w:sz w:val="30"/>
          <w:szCs w:val="30"/>
        </w:rPr>
        <w:t>Elaiza Camille C. Ombid</w:t>
      </w:r>
    </w:p>
    <w:p w:rsidR="00920839" w:rsidRPr="00920839" w:rsidRDefault="00920839" w:rsidP="00920839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Tahoma" w:hAnsi="Tahoma" w:cs="Tahoma"/>
          <w:caps/>
          <w:sz w:val="30"/>
          <w:szCs w:val="30"/>
        </w:rPr>
      </w:pPr>
      <w:r w:rsidRPr="00920839">
        <w:rPr>
          <w:rFonts w:ascii="Tahoma" w:hAnsi="Tahoma" w:cs="Tahoma"/>
          <w:caps/>
          <w:sz w:val="30"/>
          <w:szCs w:val="30"/>
        </w:rPr>
        <w:t>Fatima M. Agustin</w:t>
      </w:r>
    </w:p>
    <w:p w:rsidR="00920839" w:rsidRPr="00920839" w:rsidRDefault="00920839" w:rsidP="00920839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Tahoma" w:hAnsi="Tahoma" w:cs="Tahoma"/>
          <w:caps/>
          <w:sz w:val="30"/>
          <w:szCs w:val="30"/>
        </w:rPr>
      </w:pPr>
      <w:r w:rsidRPr="00920839">
        <w:rPr>
          <w:rFonts w:ascii="Tahoma" w:hAnsi="Tahoma" w:cs="Tahoma"/>
          <w:caps/>
          <w:sz w:val="30"/>
          <w:szCs w:val="30"/>
        </w:rPr>
        <w:t>Maricris Jasmine D. Novilla</w:t>
      </w:r>
    </w:p>
    <w:p w:rsidR="00B0032A" w:rsidRPr="00920839" w:rsidRDefault="00920839" w:rsidP="00920839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Tahoma" w:hAnsi="Tahoma" w:cs="Tahoma"/>
          <w:caps/>
          <w:sz w:val="30"/>
          <w:szCs w:val="30"/>
        </w:rPr>
      </w:pPr>
      <w:r w:rsidRPr="00920839">
        <w:rPr>
          <w:rFonts w:ascii="Tahoma" w:hAnsi="Tahoma" w:cs="Tahoma"/>
          <w:caps/>
          <w:sz w:val="30"/>
          <w:szCs w:val="30"/>
        </w:rPr>
        <w:t>John Paul S. Canoy</w:t>
      </w:r>
    </w:p>
    <w:sectPr w:rsidR="00B0032A" w:rsidRPr="00920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296"/>
    <w:multiLevelType w:val="hybridMultilevel"/>
    <w:tmpl w:val="A5F0650E"/>
    <w:lvl w:ilvl="0" w:tplc="DAB4C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A3136"/>
    <w:multiLevelType w:val="hybridMultilevel"/>
    <w:tmpl w:val="445AB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A7205"/>
    <w:multiLevelType w:val="hybridMultilevel"/>
    <w:tmpl w:val="D6C6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096792">
    <w:abstractNumId w:val="2"/>
  </w:num>
  <w:num w:numId="2" w16cid:durableId="1051882094">
    <w:abstractNumId w:val="1"/>
  </w:num>
  <w:num w:numId="3" w16cid:durableId="10590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39"/>
    <w:rsid w:val="00920839"/>
    <w:rsid w:val="00B0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5608A"/>
  <w15:chartTrackingRefBased/>
  <w15:docId w15:val="{B0A004E1-B8BE-ED46-B1D3-6E03BCBF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Joy Martin</dc:creator>
  <cp:keywords/>
  <dc:description/>
  <cp:lastModifiedBy>Christine Joy Martin</cp:lastModifiedBy>
  <cp:revision>1</cp:revision>
  <dcterms:created xsi:type="dcterms:W3CDTF">2024-04-12T11:15:00Z</dcterms:created>
  <dcterms:modified xsi:type="dcterms:W3CDTF">2024-04-12T12:04:00Z</dcterms:modified>
</cp:coreProperties>
</file>